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B3" w:rsidRDefault="007B32B3" w:rsidP="007B32B3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7B32B3" w:rsidTr="007B32B3">
        <w:tc>
          <w:tcPr>
            <w:tcW w:w="9485" w:type="dxa"/>
            <w:hideMark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7B32B3" w:rsidTr="007B32B3">
        <w:tc>
          <w:tcPr>
            <w:tcW w:w="9485" w:type="dxa"/>
            <w:hideMark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7B32B3" w:rsidTr="007B32B3">
        <w:tc>
          <w:tcPr>
            <w:tcW w:w="9485" w:type="dxa"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B32B3" w:rsidTr="007B32B3">
        <w:tc>
          <w:tcPr>
            <w:tcW w:w="9485" w:type="dxa"/>
            <w:hideMark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7B32B3" w:rsidTr="007B32B3">
        <w:tc>
          <w:tcPr>
            <w:tcW w:w="9485" w:type="dxa"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B32B3" w:rsidTr="007B32B3">
        <w:tc>
          <w:tcPr>
            <w:tcW w:w="9485" w:type="dxa"/>
            <w:hideMark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7B32B3" w:rsidTr="007B32B3">
        <w:tc>
          <w:tcPr>
            <w:tcW w:w="9485" w:type="dxa"/>
          </w:tcPr>
          <w:p w:rsidR="007B32B3" w:rsidRDefault="007B32B3">
            <w:pPr>
              <w:pStyle w:val="a4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B32B3" w:rsidTr="007B32B3">
        <w:tc>
          <w:tcPr>
            <w:tcW w:w="9485" w:type="dxa"/>
            <w:hideMark/>
          </w:tcPr>
          <w:p w:rsidR="007B32B3" w:rsidRDefault="00425E03" w:rsidP="00425E03">
            <w:pPr>
              <w:pStyle w:val="a4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 мая</w:t>
            </w:r>
            <w:r w:rsidR="007B32B3">
              <w:rPr>
                <w:rFonts w:ascii="Times New Roman" w:hAnsi="Times New Roman"/>
                <w:b/>
                <w:spacing w:val="20"/>
                <w:sz w:val="28"/>
              </w:rPr>
              <w:t xml:space="preserve"> 2017 г</w:t>
            </w:r>
            <w:r w:rsidR="007B32B3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</w:t>
            </w:r>
            <w:r w:rsidR="007B32B3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320</w:t>
            </w:r>
          </w:p>
        </w:tc>
      </w:tr>
      <w:tr w:rsidR="007B32B3" w:rsidTr="007B32B3">
        <w:tc>
          <w:tcPr>
            <w:tcW w:w="9485" w:type="dxa"/>
            <w:hideMark/>
          </w:tcPr>
          <w:p w:rsidR="007B32B3" w:rsidRDefault="007B32B3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</w:tbl>
    <w:p w:rsidR="007B32B3" w:rsidRDefault="007B32B3" w:rsidP="007B32B3"/>
    <w:p w:rsidR="007B32B3" w:rsidRDefault="007B32B3" w:rsidP="007B32B3">
      <w:pPr>
        <w:ind w:left="5664"/>
      </w:pPr>
    </w:p>
    <w:p w:rsidR="007B32B3" w:rsidRPr="007B32B3" w:rsidRDefault="007B32B3" w:rsidP="007B32B3">
      <w:pPr>
        <w:ind w:hanging="540"/>
        <w:outlineLvl w:val="0"/>
        <w:rPr>
          <w:sz w:val="28"/>
          <w:szCs w:val="28"/>
        </w:rPr>
      </w:pPr>
      <w:r>
        <w:t xml:space="preserve">         О</w:t>
      </w:r>
      <w:r w:rsidRPr="00141CD4">
        <w:t xml:space="preserve"> </w:t>
      </w:r>
      <w:r w:rsidRPr="007B32B3">
        <w:rPr>
          <w:sz w:val="28"/>
          <w:szCs w:val="28"/>
        </w:rPr>
        <w:t>деятельности Управления социальной</w:t>
      </w:r>
    </w:p>
    <w:p w:rsidR="007B32B3" w:rsidRDefault="007B32B3" w:rsidP="007B32B3">
      <w:pPr>
        <w:ind w:hanging="540"/>
        <w:outlineLvl w:val="0"/>
        <w:rPr>
          <w:sz w:val="28"/>
          <w:szCs w:val="28"/>
        </w:rPr>
      </w:pPr>
      <w:r w:rsidRPr="007B32B3">
        <w:rPr>
          <w:sz w:val="28"/>
          <w:szCs w:val="28"/>
        </w:rPr>
        <w:tab/>
        <w:t>защиты населения по г.Тулуну и Тулунскому</w:t>
      </w:r>
    </w:p>
    <w:p w:rsidR="007B32B3" w:rsidRDefault="007B32B3" w:rsidP="007B32B3">
      <w:pPr>
        <w:ind w:hanging="54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B32B3">
        <w:rPr>
          <w:sz w:val="28"/>
          <w:szCs w:val="28"/>
        </w:rPr>
        <w:t xml:space="preserve">району на территории Тулунского района в 2016 г.,  в </w:t>
      </w:r>
      <w:r>
        <w:rPr>
          <w:sz w:val="28"/>
          <w:szCs w:val="28"/>
        </w:rPr>
        <w:t>т.ч.</w:t>
      </w:r>
    </w:p>
    <w:p w:rsidR="007B32B3" w:rsidRPr="007B32B3" w:rsidRDefault="007B32B3" w:rsidP="007B32B3">
      <w:pPr>
        <w:ind w:hanging="54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7B32B3">
        <w:rPr>
          <w:sz w:val="28"/>
          <w:szCs w:val="28"/>
        </w:rPr>
        <w:t xml:space="preserve"> взаимодействии с органами местного самоуправления</w:t>
      </w:r>
    </w:p>
    <w:p w:rsidR="007B32B3" w:rsidRPr="007B32B3" w:rsidRDefault="007B32B3" w:rsidP="007B32B3">
      <w:pPr>
        <w:ind w:hanging="540"/>
        <w:outlineLvl w:val="0"/>
        <w:rPr>
          <w:sz w:val="28"/>
          <w:szCs w:val="28"/>
        </w:rPr>
      </w:pPr>
      <w:r w:rsidRPr="007B32B3">
        <w:rPr>
          <w:sz w:val="28"/>
          <w:szCs w:val="28"/>
        </w:rPr>
        <w:t xml:space="preserve">             </w:t>
      </w:r>
    </w:p>
    <w:p w:rsidR="007B32B3" w:rsidRPr="007B32B3" w:rsidRDefault="007B32B3" w:rsidP="007B32B3">
      <w:pPr>
        <w:ind w:hanging="540"/>
        <w:jc w:val="both"/>
        <w:outlineLvl w:val="0"/>
        <w:rPr>
          <w:sz w:val="28"/>
          <w:szCs w:val="28"/>
        </w:rPr>
      </w:pPr>
      <w:r w:rsidRPr="007B32B3">
        <w:rPr>
          <w:sz w:val="28"/>
          <w:szCs w:val="28"/>
        </w:rPr>
        <w:tab/>
      </w:r>
      <w:proofErr w:type="gramStart"/>
      <w:r w:rsidRPr="007B32B3">
        <w:rPr>
          <w:sz w:val="28"/>
          <w:szCs w:val="28"/>
        </w:rPr>
        <w:t xml:space="preserve">Заслушав информацию </w:t>
      </w:r>
      <w:r w:rsidRPr="007B32B3">
        <w:rPr>
          <w:color w:val="000000"/>
          <w:sz w:val="28"/>
          <w:szCs w:val="28"/>
        </w:rPr>
        <w:t xml:space="preserve">начальника </w:t>
      </w:r>
      <w:r w:rsidRPr="007B32B3">
        <w:rPr>
          <w:sz w:val="28"/>
          <w:szCs w:val="28"/>
        </w:rPr>
        <w:t>Управления социальной защиты населения по г.Тулуну и Тулунскому В.Г.Матвеевой о деятельности Управления социальной  защиты населения по г.Тулуну и Тулунскому району на территории Тулунского района в 2016 г., в том числе о взаимодействии с органами местного самоуправления, руководствуясь статьями 27, 44 Устава муниципального образования «Тулунский район», Дума Тулунского муниципального района</w:t>
      </w:r>
      <w:proofErr w:type="gramEnd"/>
    </w:p>
    <w:p w:rsidR="007B32B3" w:rsidRPr="007B32B3" w:rsidRDefault="007B32B3" w:rsidP="007B32B3">
      <w:pPr>
        <w:ind w:left="360" w:hanging="360"/>
        <w:rPr>
          <w:sz w:val="28"/>
          <w:szCs w:val="28"/>
        </w:rPr>
      </w:pPr>
      <w:r w:rsidRPr="007B32B3">
        <w:rPr>
          <w:sz w:val="28"/>
          <w:szCs w:val="28"/>
        </w:rPr>
        <w:t xml:space="preserve"> </w:t>
      </w:r>
    </w:p>
    <w:p w:rsidR="007B32B3" w:rsidRPr="007B32B3" w:rsidRDefault="007B32B3" w:rsidP="007B32B3">
      <w:pPr>
        <w:ind w:left="360" w:hanging="360"/>
        <w:jc w:val="center"/>
        <w:rPr>
          <w:sz w:val="28"/>
          <w:szCs w:val="28"/>
        </w:rPr>
      </w:pPr>
      <w:proofErr w:type="gramStart"/>
      <w:r w:rsidRPr="007B32B3">
        <w:rPr>
          <w:sz w:val="28"/>
          <w:szCs w:val="28"/>
        </w:rPr>
        <w:t>Р</w:t>
      </w:r>
      <w:proofErr w:type="gramEnd"/>
      <w:r w:rsidRPr="007B32B3">
        <w:rPr>
          <w:sz w:val="28"/>
          <w:szCs w:val="28"/>
        </w:rPr>
        <w:t xml:space="preserve"> Е Ш И Л А :</w:t>
      </w:r>
    </w:p>
    <w:p w:rsidR="007B32B3" w:rsidRPr="007B32B3" w:rsidRDefault="007B32B3" w:rsidP="007B32B3">
      <w:pPr>
        <w:ind w:left="360"/>
        <w:rPr>
          <w:sz w:val="28"/>
          <w:szCs w:val="28"/>
        </w:rPr>
      </w:pPr>
    </w:p>
    <w:p w:rsidR="007B32B3" w:rsidRPr="007B32B3" w:rsidRDefault="007B32B3" w:rsidP="007B32B3">
      <w:pPr>
        <w:jc w:val="both"/>
        <w:rPr>
          <w:sz w:val="28"/>
          <w:szCs w:val="28"/>
        </w:rPr>
      </w:pPr>
      <w:r w:rsidRPr="007B32B3">
        <w:rPr>
          <w:sz w:val="28"/>
          <w:szCs w:val="28"/>
        </w:rPr>
        <w:t xml:space="preserve">1. Информацию </w:t>
      </w:r>
      <w:r w:rsidRPr="007B32B3">
        <w:rPr>
          <w:color w:val="000000"/>
          <w:sz w:val="28"/>
          <w:szCs w:val="28"/>
        </w:rPr>
        <w:t xml:space="preserve">начальника </w:t>
      </w:r>
      <w:r w:rsidRPr="007B32B3">
        <w:rPr>
          <w:sz w:val="28"/>
          <w:szCs w:val="28"/>
        </w:rPr>
        <w:t>Управления социальной защиты населения по г.Тулуну и Тулунскому В.Г.Матвеевой о деятельности Управления социальной  защиты населения по г.Тулуну и Тулунскому району на территории Тулунского района в 2016 г., в том числе о взаимодействии с органами местного самоуправления принять к сведению (прилагается).</w:t>
      </w:r>
    </w:p>
    <w:p w:rsidR="007B32B3" w:rsidRPr="007B32B3" w:rsidRDefault="007B32B3" w:rsidP="007B32B3">
      <w:pPr>
        <w:ind w:left="360" w:hanging="360"/>
        <w:jc w:val="both"/>
        <w:rPr>
          <w:sz w:val="28"/>
          <w:szCs w:val="28"/>
        </w:rPr>
      </w:pPr>
      <w:r w:rsidRPr="007B32B3">
        <w:rPr>
          <w:sz w:val="28"/>
          <w:szCs w:val="28"/>
        </w:rPr>
        <w:t xml:space="preserve">  </w:t>
      </w:r>
    </w:p>
    <w:p w:rsidR="007B32B3" w:rsidRPr="007B32B3" w:rsidRDefault="007B32B3" w:rsidP="007B32B3">
      <w:pPr>
        <w:ind w:left="360" w:hanging="360"/>
        <w:rPr>
          <w:sz w:val="28"/>
          <w:szCs w:val="28"/>
        </w:rPr>
      </w:pPr>
    </w:p>
    <w:p w:rsidR="007B32B3" w:rsidRPr="007B32B3" w:rsidRDefault="007B32B3" w:rsidP="007B32B3">
      <w:pPr>
        <w:ind w:left="360" w:hanging="360"/>
        <w:rPr>
          <w:sz w:val="28"/>
          <w:szCs w:val="28"/>
        </w:rPr>
      </w:pPr>
    </w:p>
    <w:p w:rsidR="007B32B3" w:rsidRPr="007B32B3" w:rsidRDefault="007B32B3" w:rsidP="007B32B3">
      <w:pPr>
        <w:ind w:left="360" w:hanging="360"/>
        <w:rPr>
          <w:sz w:val="28"/>
          <w:szCs w:val="28"/>
        </w:rPr>
      </w:pPr>
    </w:p>
    <w:p w:rsidR="007B32B3" w:rsidRPr="007B32B3" w:rsidRDefault="007B32B3" w:rsidP="007B32B3">
      <w:pPr>
        <w:rPr>
          <w:sz w:val="28"/>
          <w:szCs w:val="28"/>
        </w:rPr>
      </w:pPr>
      <w:r w:rsidRPr="007B32B3">
        <w:rPr>
          <w:sz w:val="28"/>
          <w:szCs w:val="28"/>
        </w:rPr>
        <w:t>Председатель Думы Тулунского</w:t>
      </w:r>
    </w:p>
    <w:p w:rsidR="007B32B3" w:rsidRPr="007B32B3" w:rsidRDefault="007B32B3" w:rsidP="007B32B3">
      <w:pPr>
        <w:rPr>
          <w:sz w:val="28"/>
          <w:szCs w:val="28"/>
        </w:rPr>
      </w:pPr>
      <w:r w:rsidRPr="007B32B3">
        <w:rPr>
          <w:sz w:val="28"/>
          <w:szCs w:val="28"/>
        </w:rPr>
        <w:t xml:space="preserve">муниципального района          </w:t>
      </w:r>
      <w:r>
        <w:rPr>
          <w:sz w:val="28"/>
          <w:szCs w:val="28"/>
        </w:rPr>
        <w:t xml:space="preserve">    </w:t>
      </w:r>
      <w:r w:rsidRPr="007B32B3">
        <w:rPr>
          <w:sz w:val="28"/>
          <w:szCs w:val="28"/>
        </w:rPr>
        <w:t xml:space="preserve">                                                М.И. </w:t>
      </w:r>
      <w:proofErr w:type="gramStart"/>
      <w:r w:rsidRPr="007B32B3">
        <w:rPr>
          <w:sz w:val="28"/>
          <w:szCs w:val="28"/>
        </w:rPr>
        <w:t>Бордов</w:t>
      </w:r>
      <w:proofErr w:type="gramEnd"/>
    </w:p>
    <w:p w:rsidR="00493EE8" w:rsidRPr="007B32B3" w:rsidRDefault="00493EE8" w:rsidP="00BB55FA">
      <w:pPr>
        <w:jc w:val="center"/>
        <w:rPr>
          <w:b/>
          <w:sz w:val="28"/>
          <w:szCs w:val="28"/>
        </w:rPr>
      </w:pPr>
    </w:p>
    <w:p w:rsidR="00493EE8" w:rsidRPr="007B32B3" w:rsidRDefault="00493EE8" w:rsidP="00BB55FA">
      <w:pPr>
        <w:jc w:val="center"/>
        <w:rPr>
          <w:b/>
          <w:sz w:val="28"/>
          <w:szCs w:val="28"/>
        </w:rPr>
      </w:pPr>
    </w:p>
    <w:p w:rsidR="007B32B3" w:rsidRPr="007B32B3" w:rsidRDefault="007B32B3" w:rsidP="00BB55FA">
      <w:pPr>
        <w:jc w:val="center"/>
        <w:rPr>
          <w:b/>
          <w:sz w:val="28"/>
          <w:szCs w:val="28"/>
        </w:rPr>
      </w:pPr>
    </w:p>
    <w:p w:rsidR="007B32B3" w:rsidRDefault="007B32B3" w:rsidP="007B32B3">
      <w:pPr>
        <w:jc w:val="right"/>
      </w:pPr>
    </w:p>
    <w:p w:rsidR="007B32B3" w:rsidRDefault="007B32B3" w:rsidP="007B32B3">
      <w:pPr>
        <w:jc w:val="right"/>
      </w:pPr>
    </w:p>
    <w:p w:rsidR="007B32B3" w:rsidRPr="007B32B3" w:rsidRDefault="007B32B3" w:rsidP="007B32B3">
      <w:pPr>
        <w:jc w:val="right"/>
      </w:pPr>
      <w:r w:rsidRPr="007B32B3">
        <w:t>Приложение</w:t>
      </w:r>
    </w:p>
    <w:p w:rsidR="007B32B3" w:rsidRPr="007B32B3" w:rsidRDefault="007B32B3" w:rsidP="007B32B3">
      <w:pPr>
        <w:jc w:val="right"/>
      </w:pPr>
      <w:r w:rsidRPr="007B32B3">
        <w:t xml:space="preserve"> к решению Думы Тулунского</w:t>
      </w:r>
    </w:p>
    <w:p w:rsidR="007B32B3" w:rsidRPr="007B32B3" w:rsidRDefault="007B32B3" w:rsidP="007B32B3">
      <w:pPr>
        <w:jc w:val="right"/>
      </w:pPr>
      <w:r w:rsidRPr="007B32B3">
        <w:t xml:space="preserve">муниципального района от </w:t>
      </w:r>
    </w:p>
    <w:p w:rsidR="007B32B3" w:rsidRPr="007B32B3" w:rsidRDefault="00425E03" w:rsidP="007B32B3">
      <w:pPr>
        <w:jc w:val="right"/>
      </w:pPr>
      <w:r>
        <w:t>30 мая</w:t>
      </w:r>
      <w:r w:rsidR="007B32B3" w:rsidRPr="007B32B3">
        <w:t xml:space="preserve"> 2017г. </w:t>
      </w:r>
      <w:r>
        <w:t>№320</w:t>
      </w:r>
    </w:p>
    <w:p w:rsidR="007B32B3" w:rsidRPr="007B32B3" w:rsidRDefault="007B32B3" w:rsidP="00BB55FA">
      <w:pPr>
        <w:jc w:val="center"/>
        <w:rPr>
          <w:b/>
        </w:rPr>
      </w:pPr>
    </w:p>
    <w:p w:rsidR="007B32B3" w:rsidRPr="007B32B3" w:rsidRDefault="007B32B3" w:rsidP="00BB55FA">
      <w:pPr>
        <w:jc w:val="center"/>
        <w:rPr>
          <w:b/>
        </w:rPr>
      </w:pPr>
    </w:p>
    <w:p w:rsidR="00BB55FA" w:rsidRPr="007B32B3" w:rsidRDefault="007B32B3" w:rsidP="00BB55FA">
      <w:pPr>
        <w:jc w:val="center"/>
        <w:rPr>
          <w:b/>
        </w:rPr>
      </w:pPr>
      <w:r w:rsidRPr="007B32B3">
        <w:rPr>
          <w:b/>
        </w:rPr>
        <w:t>Информация</w:t>
      </w:r>
    </w:p>
    <w:p w:rsidR="00BB55FA" w:rsidRPr="007B32B3" w:rsidRDefault="00BB55FA" w:rsidP="00BB55FA">
      <w:pPr>
        <w:jc w:val="center"/>
        <w:rPr>
          <w:b/>
        </w:rPr>
      </w:pPr>
      <w:r w:rsidRPr="007B32B3">
        <w:rPr>
          <w:b/>
        </w:rPr>
        <w:t xml:space="preserve">о работе </w:t>
      </w:r>
      <w:r w:rsidR="009F4F93" w:rsidRPr="007B32B3">
        <w:rPr>
          <w:b/>
        </w:rPr>
        <w:t xml:space="preserve">управления социальной защиты населения по г.Тулуну и Тулунскому району </w:t>
      </w:r>
      <w:r w:rsidR="00EE3D32" w:rsidRPr="007B32B3">
        <w:rPr>
          <w:b/>
        </w:rPr>
        <w:t>за 2016</w:t>
      </w:r>
      <w:r w:rsidRPr="007B32B3">
        <w:rPr>
          <w:b/>
        </w:rPr>
        <w:t xml:space="preserve">год </w:t>
      </w:r>
    </w:p>
    <w:p w:rsidR="00BB55FA" w:rsidRPr="007B32B3" w:rsidRDefault="00BB55FA" w:rsidP="00BB55FA">
      <w:pPr>
        <w:jc w:val="both"/>
      </w:pPr>
    </w:p>
    <w:p w:rsidR="00BB55FA" w:rsidRPr="007B32B3" w:rsidRDefault="00EE3D32" w:rsidP="00BB55FA">
      <w:pPr>
        <w:jc w:val="both"/>
      </w:pPr>
      <w:r w:rsidRPr="007B32B3">
        <w:t>За 2016</w:t>
      </w:r>
      <w:r w:rsidR="00BB55FA" w:rsidRPr="007B32B3">
        <w:t xml:space="preserve"> г  в управление  поступило около </w:t>
      </w:r>
      <w:r w:rsidR="00BA76DE" w:rsidRPr="007B32B3">
        <w:t>29 71</w:t>
      </w:r>
      <w:r w:rsidRPr="007B32B3">
        <w:t>2 заявления</w:t>
      </w:r>
      <w:r w:rsidR="00BB55FA" w:rsidRPr="007B32B3">
        <w:t xml:space="preserve"> от граждан по предоставлению МСП. </w:t>
      </w:r>
    </w:p>
    <w:p w:rsidR="00BB55FA" w:rsidRPr="007B32B3" w:rsidRDefault="00EE3D32" w:rsidP="00BB55FA">
      <w:pPr>
        <w:jc w:val="both"/>
        <w:rPr>
          <w:b/>
        </w:rPr>
      </w:pPr>
      <w:r w:rsidRPr="007B32B3">
        <w:t>На 1 января 2017</w:t>
      </w:r>
      <w:r w:rsidR="00BB55FA" w:rsidRPr="007B32B3">
        <w:t xml:space="preserve"> года на учете в управлении получают МСП:</w:t>
      </w:r>
    </w:p>
    <w:p w:rsidR="00BB55FA" w:rsidRPr="007B32B3" w:rsidRDefault="00BB55FA" w:rsidP="00BB55FA">
      <w:pPr>
        <w:jc w:val="both"/>
      </w:pPr>
      <w:r w:rsidRPr="007B32B3">
        <w:t xml:space="preserve">    -Ветераны труда – 3</w:t>
      </w:r>
      <w:r w:rsidR="009A17FC" w:rsidRPr="007B32B3">
        <w:t>843</w:t>
      </w:r>
      <w:r w:rsidRPr="007B32B3">
        <w:t>,</w:t>
      </w:r>
    </w:p>
    <w:p w:rsidR="00BB55FA" w:rsidRPr="007B32B3" w:rsidRDefault="00BB55FA" w:rsidP="00BB55FA">
      <w:pPr>
        <w:jc w:val="both"/>
      </w:pPr>
      <w:r w:rsidRPr="007B32B3">
        <w:t xml:space="preserve">    -Реабилитированные – </w:t>
      </w:r>
      <w:r w:rsidR="009A17FC" w:rsidRPr="007B32B3">
        <w:t>97</w:t>
      </w:r>
      <w:r w:rsidRPr="007B32B3">
        <w:t>,</w:t>
      </w:r>
    </w:p>
    <w:p w:rsidR="00BB55FA" w:rsidRPr="007B32B3" w:rsidRDefault="009A17FC" w:rsidP="00BB55FA">
      <w:pPr>
        <w:jc w:val="both"/>
      </w:pPr>
      <w:r w:rsidRPr="007B32B3">
        <w:t xml:space="preserve">    -Неработающие пенсионеры – 1686</w:t>
      </w:r>
      <w:r w:rsidR="00BB55FA" w:rsidRPr="007B32B3">
        <w:t>,</w:t>
      </w:r>
    </w:p>
    <w:p w:rsidR="00BB55FA" w:rsidRPr="007B32B3" w:rsidRDefault="00BB55FA" w:rsidP="00BB55FA">
      <w:pPr>
        <w:jc w:val="both"/>
      </w:pPr>
      <w:r w:rsidRPr="007B32B3">
        <w:t xml:space="preserve">    -Труженики тыла – </w:t>
      </w:r>
      <w:r w:rsidR="009A17FC" w:rsidRPr="007B32B3">
        <w:t>5</w:t>
      </w:r>
      <w:r w:rsidRPr="007B32B3">
        <w:t>,</w:t>
      </w:r>
    </w:p>
    <w:p w:rsidR="00BB55FA" w:rsidRPr="007B32B3" w:rsidRDefault="00027337" w:rsidP="00BB55FA">
      <w:pPr>
        <w:jc w:val="both"/>
      </w:pPr>
      <w:r w:rsidRPr="007B32B3">
        <w:t xml:space="preserve">    -Почетные доноры – 83</w:t>
      </w:r>
      <w:r w:rsidR="00BB55FA" w:rsidRPr="007B32B3">
        <w:t>,</w:t>
      </w:r>
    </w:p>
    <w:p w:rsidR="00BB55FA" w:rsidRPr="007B32B3" w:rsidRDefault="00BB55FA" w:rsidP="00BB55FA">
      <w:pPr>
        <w:jc w:val="both"/>
      </w:pPr>
      <w:r w:rsidRPr="007B32B3">
        <w:t xml:space="preserve">    -Военнослужащие – </w:t>
      </w:r>
      <w:r w:rsidR="00027337" w:rsidRPr="007B32B3">
        <w:t>5</w:t>
      </w:r>
      <w:r w:rsidRPr="007B32B3">
        <w:t>,</w:t>
      </w:r>
    </w:p>
    <w:p w:rsidR="00BB55FA" w:rsidRPr="007B32B3" w:rsidRDefault="00BB55FA" w:rsidP="00BB55FA">
      <w:pPr>
        <w:jc w:val="both"/>
      </w:pPr>
      <w:r w:rsidRPr="007B32B3">
        <w:t xml:space="preserve">    -Персональные пенсионеры – 1</w:t>
      </w:r>
      <w:r w:rsidR="00027337" w:rsidRPr="007B32B3">
        <w:t>1</w:t>
      </w:r>
      <w:r w:rsidRPr="007B32B3">
        <w:t>,</w:t>
      </w:r>
    </w:p>
    <w:p w:rsidR="00BB55FA" w:rsidRPr="007B32B3" w:rsidRDefault="00BB55FA" w:rsidP="00BB55FA">
      <w:pPr>
        <w:jc w:val="both"/>
      </w:pPr>
      <w:r w:rsidRPr="007B32B3">
        <w:t xml:space="preserve">    -Госслужащие – 17,</w:t>
      </w:r>
    </w:p>
    <w:p w:rsidR="00BB55FA" w:rsidRPr="007B32B3" w:rsidRDefault="00BB55FA" w:rsidP="00BB55FA">
      <w:pPr>
        <w:jc w:val="both"/>
        <w:rPr>
          <w:highlight w:val="yellow"/>
        </w:rPr>
      </w:pPr>
      <w:r w:rsidRPr="007B32B3">
        <w:t xml:space="preserve">    -Дети ВОВ – </w:t>
      </w:r>
      <w:r w:rsidR="009A17FC" w:rsidRPr="007B32B3">
        <w:t>1762</w:t>
      </w:r>
      <w:r w:rsidRPr="007B32B3">
        <w:t xml:space="preserve">    </w:t>
      </w:r>
    </w:p>
    <w:p w:rsidR="00BB55FA" w:rsidRPr="007B32B3" w:rsidRDefault="00BB55FA" w:rsidP="00BB55FA">
      <w:pPr>
        <w:jc w:val="both"/>
      </w:pPr>
      <w:r w:rsidRPr="007B32B3">
        <w:t>На 01.01.201</w:t>
      </w:r>
      <w:r w:rsidR="00027337" w:rsidRPr="007B32B3">
        <w:t>7</w:t>
      </w:r>
      <w:r w:rsidRPr="007B32B3">
        <w:t xml:space="preserve"> численность граждан, которым  </w:t>
      </w:r>
      <w:proofErr w:type="gramStart"/>
      <w:r w:rsidRPr="007B32B3">
        <w:t>предоставляются  МСП  по  оплате  ЖКУ составила</w:t>
      </w:r>
      <w:proofErr w:type="gramEnd"/>
      <w:r w:rsidRPr="007B32B3">
        <w:t xml:space="preserve"> </w:t>
      </w:r>
      <w:r w:rsidRPr="007B32B3">
        <w:rPr>
          <w:b/>
        </w:rPr>
        <w:t>1</w:t>
      </w:r>
      <w:r w:rsidR="00027337" w:rsidRPr="007B32B3">
        <w:rPr>
          <w:b/>
        </w:rPr>
        <w:t>6873</w:t>
      </w:r>
      <w:r w:rsidRPr="007B32B3">
        <w:t xml:space="preserve"> человек, в том числе получателей дене</w:t>
      </w:r>
      <w:r w:rsidR="00027337" w:rsidRPr="007B32B3">
        <w:t>жной компенсации на т/топливо -</w:t>
      </w:r>
      <w:r w:rsidR="00027337" w:rsidRPr="007B32B3">
        <w:rPr>
          <w:b/>
        </w:rPr>
        <w:t>6026</w:t>
      </w:r>
      <w:r w:rsidRPr="007B32B3">
        <w:t xml:space="preserve"> чел.</w:t>
      </w:r>
    </w:p>
    <w:p w:rsidR="00BB55FA" w:rsidRPr="007B32B3" w:rsidRDefault="00BB55FA" w:rsidP="00BB55FA">
      <w:pPr>
        <w:jc w:val="both"/>
      </w:pPr>
      <w:r w:rsidRPr="007B32B3">
        <w:t>Из общего числа получателей МСП по оплате ЖКУ:</w:t>
      </w:r>
    </w:p>
    <w:p w:rsidR="00BB55FA" w:rsidRPr="007B32B3" w:rsidRDefault="00BB55FA" w:rsidP="00BB55FA">
      <w:pPr>
        <w:jc w:val="both"/>
      </w:pPr>
      <w:r w:rsidRPr="007B32B3">
        <w:t>Федеральных льготников -</w:t>
      </w:r>
      <w:r w:rsidR="002234F4" w:rsidRPr="007B32B3">
        <w:rPr>
          <w:b/>
        </w:rPr>
        <w:t>6200</w:t>
      </w:r>
      <w:r w:rsidRPr="007B32B3">
        <w:t xml:space="preserve"> чел.</w:t>
      </w:r>
    </w:p>
    <w:p w:rsidR="00BB55FA" w:rsidRPr="007B32B3" w:rsidRDefault="00BB55FA" w:rsidP="00BB55FA">
      <w:pPr>
        <w:jc w:val="both"/>
      </w:pPr>
      <w:r w:rsidRPr="007B32B3">
        <w:t>Областных льготников -</w:t>
      </w:r>
      <w:r w:rsidR="002234F4" w:rsidRPr="007B32B3">
        <w:rPr>
          <w:b/>
        </w:rPr>
        <w:t>5271</w:t>
      </w:r>
      <w:r w:rsidRPr="007B32B3">
        <w:t xml:space="preserve"> чел., из них:</w:t>
      </w:r>
    </w:p>
    <w:p w:rsidR="00BB55FA" w:rsidRPr="007B32B3" w:rsidRDefault="00BB55FA" w:rsidP="00BB55FA">
      <w:pPr>
        <w:jc w:val="both"/>
      </w:pPr>
      <w:r w:rsidRPr="007B32B3">
        <w:t xml:space="preserve">-работников культуры – </w:t>
      </w:r>
      <w:r w:rsidRPr="007B32B3">
        <w:rPr>
          <w:b/>
        </w:rPr>
        <w:t>1</w:t>
      </w:r>
      <w:r w:rsidR="00027337" w:rsidRPr="007B32B3">
        <w:rPr>
          <w:b/>
        </w:rPr>
        <w:t>14</w:t>
      </w:r>
      <w:r w:rsidRPr="007B32B3">
        <w:t xml:space="preserve"> чел.</w:t>
      </w:r>
    </w:p>
    <w:p w:rsidR="00BB55FA" w:rsidRPr="007B32B3" w:rsidRDefault="00BB55FA" w:rsidP="00BB55FA">
      <w:pPr>
        <w:jc w:val="both"/>
      </w:pPr>
      <w:r w:rsidRPr="007B32B3">
        <w:t xml:space="preserve">-работников здравоохранения  – </w:t>
      </w:r>
      <w:r w:rsidRPr="007B32B3">
        <w:rPr>
          <w:b/>
        </w:rPr>
        <w:t>3</w:t>
      </w:r>
      <w:r w:rsidR="00C1646C" w:rsidRPr="007B32B3">
        <w:rPr>
          <w:b/>
        </w:rPr>
        <w:t>4</w:t>
      </w:r>
      <w:r w:rsidRPr="007B32B3">
        <w:rPr>
          <w:b/>
        </w:rPr>
        <w:t xml:space="preserve"> </w:t>
      </w:r>
      <w:r w:rsidRPr="007B32B3">
        <w:t>чел.</w:t>
      </w:r>
    </w:p>
    <w:p w:rsidR="00BB55FA" w:rsidRPr="007B32B3" w:rsidRDefault="00BB55FA" w:rsidP="00BB55FA">
      <w:pPr>
        <w:jc w:val="both"/>
      </w:pPr>
      <w:r w:rsidRPr="007B32B3">
        <w:t>-работников госучреждений -</w:t>
      </w:r>
      <w:r w:rsidRPr="007B32B3">
        <w:rPr>
          <w:b/>
        </w:rPr>
        <w:t>1</w:t>
      </w:r>
      <w:r w:rsidR="00C1646C" w:rsidRPr="007B32B3">
        <w:rPr>
          <w:b/>
        </w:rPr>
        <w:t>4</w:t>
      </w:r>
      <w:r w:rsidRPr="007B32B3">
        <w:rPr>
          <w:b/>
        </w:rPr>
        <w:t xml:space="preserve">3 </w:t>
      </w:r>
      <w:r w:rsidRPr="007B32B3">
        <w:t>чел.</w:t>
      </w:r>
    </w:p>
    <w:p w:rsidR="00BB55FA" w:rsidRPr="007B32B3" w:rsidRDefault="00BB55FA" w:rsidP="00BB55FA">
      <w:pPr>
        <w:jc w:val="both"/>
      </w:pPr>
      <w:r w:rsidRPr="007B32B3">
        <w:t>-педагогических работников -</w:t>
      </w:r>
      <w:r w:rsidR="00027337" w:rsidRPr="007B32B3">
        <w:rPr>
          <w:b/>
        </w:rPr>
        <w:t>734</w:t>
      </w:r>
      <w:r w:rsidRPr="007B32B3">
        <w:t xml:space="preserve"> чел., </w:t>
      </w:r>
    </w:p>
    <w:p w:rsidR="00BB55FA" w:rsidRPr="007B32B3" w:rsidRDefault="00BB55FA" w:rsidP="00BB55FA">
      <w:pPr>
        <w:jc w:val="both"/>
        <w:rPr>
          <w:highlight w:val="yellow"/>
        </w:rPr>
      </w:pPr>
      <w:r w:rsidRPr="007B32B3">
        <w:t xml:space="preserve">         За  201</w:t>
      </w:r>
      <w:r w:rsidR="0027385C" w:rsidRPr="007B32B3">
        <w:t>6</w:t>
      </w:r>
      <w:r w:rsidRPr="007B32B3">
        <w:t xml:space="preserve"> год начислена и выплачена денежная компенсация  по ЖКУ, в том числе на приобретение и доставку твердого топлива в размере  -  </w:t>
      </w:r>
      <w:r w:rsidR="00A3744B" w:rsidRPr="007B32B3">
        <w:t xml:space="preserve">37 </w:t>
      </w:r>
      <w:r w:rsidRPr="007B32B3">
        <w:t xml:space="preserve">млн. </w:t>
      </w:r>
      <w:r w:rsidR="00A3744B" w:rsidRPr="007B32B3">
        <w:t>301</w:t>
      </w:r>
      <w:r w:rsidRPr="007B32B3">
        <w:t xml:space="preserve"> тыс. руб. </w:t>
      </w:r>
    </w:p>
    <w:p w:rsidR="00BB55FA" w:rsidRPr="007B32B3" w:rsidRDefault="00BB55FA" w:rsidP="00BB55FA">
      <w:pPr>
        <w:tabs>
          <w:tab w:val="left" w:pos="5812"/>
        </w:tabs>
        <w:jc w:val="both"/>
      </w:pPr>
      <w:r w:rsidRPr="007B32B3">
        <w:t>В течение 201</w:t>
      </w:r>
      <w:r w:rsidR="00051486" w:rsidRPr="007B32B3">
        <w:t>6</w:t>
      </w:r>
      <w:r w:rsidRPr="007B32B3">
        <w:t xml:space="preserve"> года управлением:</w:t>
      </w:r>
    </w:p>
    <w:p w:rsidR="00BB55FA" w:rsidRPr="007B32B3" w:rsidRDefault="00BB55FA" w:rsidP="00BB55FA">
      <w:pPr>
        <w:jc w:val="both"/>
      </w:pPr>
      <w:r w:rsidRPr="007B32B3">
        <w:t xml:space="preserve">         Оформлены и отправлены в МСРОП учетные дела отдельных категорий граждан на предоставление социальных выплат на пр</w:t>
      </w:r>
      <w:r w:rsidR="00051486" w:rsidRPr="007B32B3">
        <w:t>иобретение жилого помещения –  6</w:t>
      </w:r>
      <w:r w:rsidRPr="007B32B3">
        <w:t xml:space="preserve"> шт. (в</w:t>
      </w:r>
      <w:r w:rsidR="00051486" w:rsidRPr="007B32B3">
        <w:t xml:space="preserve">довы </w:t>
      </w:r>
      <w:r w:rsidRPr="007B32B3">
        <w:t>ВОВ-</w:t>
      </w:r>
      <w:r w:rsidR="00051486" w:rsidRPr="007B32B3">
        <w:t>4</w:t>
      </w:r>
      <w:r w:rsidRPr="007B32B3">
        <w:t xml:space="preserve">, </w:t>
      </w:r>
      <w:r w:rsidR="00051486" w:rsidRPr="007B32B3">
        <w:t xml:space="preserve">1 </w:t>
      </w:r>
      <w:r w:rsidRPr="007B32B3">
        <w:t>инвалид</w:t>
      </w:r>
      <w:r w:rsidR="00051486" w:rsidRPr="007B32B3">
        <w:t>, 1 ветеран боевых действий)</w:t>
      </w:r>
      <w:r w:rsidRPr="007B32B3">
        <w:t xml:space="preserve"> </w:t>
      </w:r>
    </w:p>
    <w:p w:rsidR="00BB55FA" w:rsidRPr="007B32B3" w:rsidRDefault="00BB55FA" w:rsidP="00BB55FA">
      <w:pPr>
        <w:jc w:val="both"/>
      </w:pPr>
      <w:r w:rsidRPr="007B32B3">
        <w:t xml:space="preserve">         Выдано свидетельств  на приобретение жилья  - </w:t>
      </w:r>
      <w:r w:rsidR="00051486" w:rsidRPr="007B32B3">
        <w:t>6</w:t>
      </w:r>
      <w:r w:rsidRPr="007B32B3">
        <w:t xml:space="preserve"> шт., из них вдовам ВОВ-</w:t>
      </w:r>
      <w:r w:rsidR="00051486" w:rsidRPr="007B32B3">
        <w:t>4, 1 – инвалиду и 1 – ветерану боевых действий</w:t>
      </w:r>
      <w:r w:rsidRPr="007B32B3">
        <w:t>.</w:t>
      </w:r>
    </w:p>
    <w:p w:rsidR="00BB55FA" w:rsidRPr="007B32B3" w:rsidRDefault="00051486" w:rsidP="00BB55FA">
      <w:pPr>
        <w:jc w:val="both"/>
      </w:pPr>
      <w:r w:rsidRPr="007B32B3">
        <w:t>В целях реализации областной государственной социальной программы «Социальная адаптация и реабилитация инвалидов» выплачено компенсаций   17 инвалидам на сумму 41 141,90 руб. за проезд в областные учреждения здравоохранения.</w:t>
      </w:r>
    </w:p>
    <w:p w:rsidR="00BB55FA" w:rsidRPr="007B32B3" w:rsidRDefault="00BB55FA" w:rsidP="00BB55FA">
      <w:pPr>
        <w:jc w:val="both"/>
      </w:pPr>
      <w:r w:rsidRPr="007B32B3">
        <w:t xml:space="preserve">         Выдано путевок:</w:t>
      </w:r>
    </w:p>
    <w:p w:rsidR="00BB55FA" w:rsidRPr="007B32B3" w:rsidRDefault="00051486" w:rsidP="00BB55FA">
      <w:pPr>
        <w:jc w:val="both"/>
      </w:pPr>
      <w:r w:rsidRPr="007B32B3">
        <w:t>-ветеранам труда-25</w:t>
      </w:r>
      <w:r w:rsidR="00BB55FA" w:rsidRPr="007B32B3">
        <w:t xml:space="preserve"> (на </w:t>
      </w:r>
      <w:proofErr w:type="gramStart"/>
      <w:r w:rsidR="00BB55FA" w:rsidRPr="007B32B3">
        <w:t>учете</w:t>
      </w:r>
      <w:proofErr w:type="gramEnd"/>
      <w:r w:rsidR="00BB55FA" w:rsidRPr="007B32B3">
        <w:t xml:space="preserve"> было </w:t>
      </w:r>
      <w:r w:rsidRPr="007B32B3">
        <w:t>117</w:t>
      </w:r>
      <w:r w:rsidR="00BB55FA" w:rsidRPr="007B32B3">
        <w:t xml:space="preserve">), </w:t>
      </w:r>
    </w:p>
    <w:p w:rsidR="00BB55FA" w:rsidRPr="007B32B3" w:rsidRDefault="00BB55FA" w:rsidP="00BB55FA">
      <w:pPr>
        <w:jc w:val="both"/>
      </w:pPr>
      <w:r w:rsidRPr="007B32B3">
        <w:t>-труженикам тыла -</w:t>
      </w:r>
      <w:r w:rsidR="00051486" w:rsidRPr="007B32B3">
        <w:t>4</w:t>
      </w:r>
    </w:p>
    <w:p w:rsidR="00BB55FA" w:rsidRPr="007B32B3" w:rsidRDefault="00BB55FA" w:rsidP="00BB55FA">
      <w:pPr>
        <w:jc w:val="both"/>
      </w:pPr>
      <w:r w:rsidRPr="007B32B3">
        <w:t xml:space="preserve"> Всего на </w:t>
      </w:r>
      <w:proofErr w:type="gramStart"/>
      <w:r w:rsidRPr="007B32B3">
        <w:t>учете</w:t>
      </w:r>
      <w:proofErr w:type="gramEnd"/>
      <w:r w:rsidRPr="007B32B3">
        <w:t xml:space="preserve"> получателей компенсационных выплат по оплате ЖКУ (ПП 475) 1</w:t>
      </w:r>
      <w:r w:rsidR="00964381" w:rsidRPr="007B32B3">
        <w:t>3</w:t>
      </w:r>
      <w:r w:rsidRPr="007B32B3">
        <w:t xml:space="preserve">  человек          </w:t>
      </w:r>
    </w:p>
    <w:p w:rsidR="00BB55FA" w:rsidRPr="007B32B3" w:rsidRDefault="00BB55FA" w:rsidP="00BB55FA">
      <w:pPr>
        <w:jc w:val="both"/>
      </w:pPr>
      <w:r w:rsidRPr="007B32B3">
        <w:t>В течение года производилась выплата 8</w:t>
      </w:r>
      <w:r w:rsidR="00D43767" w:rsidRPr="007B32B3">
        <w:t>3</w:t>
      </w:r>
      <w:r w:rsidRPr="007B32B3">
        <w:t xml:space="preserve"> получателям ЕДК (ЗРФ 306) </w:t>
      </w:r>
    </w:p>
    <w:p w:rsidR="00BB55FA" w:rsidRPr="007B32B3" w:rsidRDefault="00BB55FA" w:rsidP="00BB55FA">
      <w:pPr>
        <w:jc w:val="both"/>
      </w:pPr>
      <w:r w:rsidRPr="007B32B3">
        <w:t>Принято 1</w:t>
      </w:r>
      <w:r w:rsidR="00F30A43" w:rsidRPr="007B32B3">
        <w:t>88</w:t>
      </w:r>
      <w:r w:rsidRPr="007B32B3">
        <w:t xml:space="preserve"> заявлений на выплату пособия на погребение безработных граждан.      </w:t>
      </w:r>
    </w:p>
    <w:p w:rsidR="00BB55FA" w:rsidRPr="007B32B3" w:rsidRDefault="00BB55FA" w:rsidP="00BB55FA">
      <w:pPr>
        <w:jc w:val="both"/>
      </w:pPr>
      <w:r w:rsidRPr="007B32B3">
        <w:t xml:space="preserve"> Приняты справки о смерти от благоустройства на оплату по захоронению безродных трупов  - 1</w:t>
      </w:r>
      <w:r w:rsidR="00B2280B" w:rsidRPr="007B32B3">
        <w:t>2</w:t>
      </w:r>
      <w:r w:rsidRPr="007B32B3">
        <w:t xml:space="preserve">. </w:t>
      </w:r>
    </w:p>
    <w:p w:rsidR="00BB55FA" w:rsidRPr="007B32B3" w:rsidRDefault="00BB55FA" w:rsidP="00BB55FA">
      <w:pPr>
        <w:jc w:val="both"/>
      </w:pPr>
      <w:r w:rsidRPr="007B32B3">
        <w:lastRenderedPageBreak/>
        <w:t>В течение всего года осуществлялись проверки по льготному проезду граждан по ЕСПБ, садоводческим маршрутам, междугородним рейсам.</w:t>
      </w:r>
    </w:p>
    <w:p w:rsidR="00BB55FA" w:rsidRPr="007B32B3" w:rsidRDefault="00BB55FA" w:rsidP="00BB55FA">
      <w:pPr>
        <w:jc w:val="both"/>
      </w:pPr>
      <w:r w:rsidRPr="007B32B3">
        <w:t>В течение 201</w:t>
      </w:r>
      <w:r w:rsidR="00051486" w:rsidRPr="007B32B3">
        <w:t>6</w:t>
      </w:r>
      <w:r w:rsidRPr="007B32B3">
        <w:t xml:space="preserve"> года проверено </w:t>
      </w:r>
      <w:r w:rsidR="00051486" w:rsidRPr="007B32B3">
        <w:t>3906</w:t>
      </w:r>
      <w:r w:rsidRPr="007B32B3">
        <w:t xml:space="preserve"> поездок граждан по ЕСПБ,  1</w:t>
      </w:r>
      <w:r w:rsidR="00051486" w:rsidRPr="007B32B3">
        <w:t>646</w:t>
      </w:r>
      <w:r w:rsidRPr="007B32B3">
        <w:t>поездок по садоводческим маршрутам. Правом по бесплатному междугороднему  проезду в 201</w:t>
      </w:r>
      <w:r w:rsidR="00051486" w:rsidRPr="007B32B3">
        <w:t>6</w:t>
      </w:r>
      <w:r w:rsidRPr="007B32B3">
        <w:t xml:space="preserve"> году  воспользовались </w:t>
      </w:r>
      <w:r w:rsidR="00CF0A30" w:rsidRPr="007B32B3">
        <w:t xml:space="preserve">- </w:t>
      </w:r>
      <w:r w:rsidR="0031510C" w:rsidRPr="007B32B3">
        <w:t>6929</w:t>
      </w:r>
      <w:r w:rsidRPr="007B32B3">
        <w:t xml:space="preserve"> </w:t>
      </w:r>
      <w:r w:rsidR="00CF0A30" w:rsidRPr="007B32B3">
        <w:t xml:space="preserve">ветеранов труда </w:t>
      </w:r>
      <w:r w:rsidRPr="007B32B3">
        <w:t>и реабилитированны</w:t>
      </w:r>
      <w:r w:rsidR="00CF0A30" w:rsidRPr="007B32B3">
        <w:t>х</w:t>
      </w:r>
      <w:r w:rsidRPr="007B32B3">
        <w:t xml:space="preserve"> лиц</w:t>
      </w:r>
      <w:r w:rsidR="00CF0A30" w:rsidRPr="007B32B3">
        <w:t xml:space="preserve">. </w:t>
      </w:r>
    </w:p>
    <w:p w:rsidR="00051486" w:rsidRPr="007B32B3" w:rsidRDefault="00BB55FA" w:rsidP="00BB55FA">
      <w:pPr>
        <w:jc w:val="both"/>
        <w:rPr>
          <w:highlight w:val="yellow"/>
        </w:rPr>
      </w:pPr>
      <w:r w:rsidRPr="007B32B3">
        <w:t xml:space="preserve">Оказана материальная помощь </w:t>
      </w:r>
      <w:r w:rsidR="00051486" w:rsidRPr="007B32B3">
        <w:t xml:space="preserve">513 гражданам на общую сумму 1 965 000 руб. (ГСП – 395 чел. на сумму 1 567 000руб., в том числе социальный контракт – 39 чел; АМП – 79 чел. на сумму 398000 руб.)   </w:t>
      </w:r>
    </w:p>
    <w:p w:rsidR="00BB55FA" w:rsidRPr="007B32B3" w:rsidRDefault="00BB55FA" w:rsidP="00BB55FA">
      <w:pPr>
        <w:jc w:val="both"/>
      </w:pPr>
      <w:r w:rsidRPr="007B32B3">
        <w:t>В управлении ведется работа по оформлению документов на присвоение  звания ВЕТЕРАН  труда,  в  201</w:t>
      </w:r>
      <w:r w:rsidR="00051486" w:rsidRPr="007B32B3">
        <w:t>6</w:t>
      </w:r>
      <w:r w:rsidRPr="007B32B3">
        <w:t xml:space="preserve"> году  присвоено звание </w:t>
      </w:r>
      <w:r w:rsidR="00051486" w:rsidRPr="007B32B3">
        <w:t>158</w:t>
      </w:r>
      <w:r w:rsidRPr="007B32B3">
        <w:t xml:space="preserve"> гражданам </w:t>
      </w:r>
    </w:p>
    <w:p w:rsidR="00BB55FA" w:rsidRPr="007B32B3" w:rsidRDefault="00FA135A" w:rsidP="00BB55FA">
      <w:pPr>
        <w:jc w:val="both"/>
      </w:pPr>
      <w:r w:rsidRPr="007B32B3">
        <w:t>В 2016</w:t>
      </w:r>
      <w:r w:rsidR="00BB55FA" w:rsidRPr="007B32B3">
        <w:t xml:space="preserve"> году обеспечено льготным зубопротезированием:</w:t>
      </w:r>
    </w:p>
    <w:p w:rsidR="00BB55FA" w:rsidRPr="007B32B3" w:rsidRDefault="00BB55FA" w:rsidP="00BB55FA">
      <w:pPr>
        <w:jc w:val="both"/>
      </w:pPr>
      <w:r w:rsidRPr="007B32B3">
        <w:t xml:space="preserve">Ветеранов труда – </w:t>
      </w:r>
      <w:r w:rsidR="000E6A4F" w:rsidRPr="007B32B3">
        <w:t>182</w:t>
      </w:r>
      <w:r w:rsidRPr="007B32B3">
        <w:t xml:space="preserve">  на сумму </w:t>
      </w:r>
      <w:r w:rsidR="000E6A4F" w:rsidRPr="007B32B3">
        <w:t>1 999 987,05</w:t>
      </w:r>
      <w:r w:rsidRPr="007B32B3">
        <w:t xml:space="preserve"> рубл</w:t>
      </w:r>
      <w:r w:rsidR="000E6A4F" w:rsidRPr="007B32B3">
        <w:t>ей</w:t>
      </w:r>
      <w:r w:rsidR="00E772E7" w:rsidRPr="007B32B3">
        <w:t>.</w:t>
      </w:r>
    </w:p>
    <w:p w:rsidR="00BB55FA" w:rsidRPr="007B32B3" w:rsidRDefault="00BB55FA" w:rsidP="00BB55FA">
      <w:pPr>
        <w:jc w:val="both"/>
      </w:pPr>
      <w:r w:rsidRPr="007B32B3">
        <w:t xml:space="preserve">Реабилитированных – </w:t>
      </w:r>
      <w:r w:rsidR="000E6A4F" w:rsidRPr="007B32B3">
        <w:t>8</w:t>
      </w:r>
      <w:r w:rsidRPr="007B32B3">
        <w:t xml:space="preserve"> граждан на сумму 99 9</w:t>
      </w:r>
      <w:r w:rsidR="000E6A4F" w:rsidRPr="007B32B3">
        <w:t>61</w:t>
      </w:r>
      <w:r w:rsidRPr="007B32B3">
        <w:t xml:space="preserve"> рубл</w:t>
      </w:r>
      <w:r w:rsidR="000E6A4F" w:rsidRPr="007B32B3">
        <w:t>ь 5</w:t>
      </w:r>
      <w:r w:rsidR="00E772E7" w:rsidRPr="007B32B3">
        <w:t>0 копеек.</w:t>
      </w:r>
    </w:p>
    <w:p w:rsidR="00BB55FA" w:rsidRPr="007B32B3" w:rsidRDefault="00BB55FA" w:rsidP="00BB55FA">
      <w:pPr>
        <w:jc w:val="both"/>
      </w:pPr>
      <w:r w:rsidRPr="007B32B3">
        <w:t>Льготное обеспечение лекарствами  отдельных категорий граждан в 201</w:t>
      </w:r>
      <w:r w:rsidR="00FA099E" w:rsidRPr="007B32B3">
        <w:t>6</w:t>
      </w:r>
      <w:r w:rsidRPr="007B32B3">
        <w:t xml:space="preserve"> году:</w:t>
      </w:r>
      <w:r w:rsidR="00FA099E" w:rsidRPr="007B32B3">
        <w:t xml:space="preserve"> </w:t>
      </w:r>
      <w:r w:rsidRPr="007B32B3">
        <w:t>Лекарство</w:t>
      </w:r>
      <w:r w:rsidR="00FA099E" w:rsidRPr="007B32B3">
        <w:t xml:space="preserve"> -  «детям»  -</w:t>
      </w:r>
      <w:r w:rsidR="00CD1ABE" w:rsidRPr="007B32B3">
        <w:t xml:space="preserve"> </w:t>
      </w:r>
      <w:r w:rsidR="00FA099E" w:rsidRPr="007B32B3">
        <w:t>получили 1649</w:t>
      </w:r>
      <w:r w:rsidRPr="007B32B3">
        <w:t xml:space="preserve"> детей на общую сумму </w:t>
      </w:r>
      <w:r w:rsidR="00FA099E" w:rsidRPr="007B32B3">
        <w:t>858 475</w:t>
      </w:r>
      <w:r w:rsidRPr="007B32B3">
        <w:t xml:space="preserve"> рублей </w:t>
      </w:r>
      <w:r w:rsidR="00FA099E" w:rsidRPr="007B32B3">
        <w:t>03</w:t>
      </w:r>
      <w:r w:rsidRPr="007B32B3">
        <w:t xml:space="preserve"> коп</w:t>
      </w:r>
      <w:r w:rsidR="00FA099E" w:rsidRPr="007B32B3">
        <w:t>ейки</w:t>
      </w:r>
      <w:r w:rsidR="009F4F93" w:rsidRPr="007B32B3">
        <w:t>.</w:t>
      </w:r>
    </w:p>
    <w:p w:rsidR="00BB55FA" w:rsidRPr="007B32B3" w:rsidRDefault="00BB55FA" w:rsidP="007B32B3">
      <w:pPr>
        <w:jc w:val="both"/>
      </w:pPr>
      <w:r w:rsidRPr="007B32B3">
        <w:t xml:space="preserve">          В течение 201</w:t>
      </w:r>
      <w:r w:rsidR="00FA099E" w:rsidRPr="007B32B3">
        <w:t>6</w:t>
      </w:r>
      <w:r w:rsidRPr="007B32B3">
        <w:t xml:space="preserve"> года  составлено и выдано  </w:t>
      </w:r>
      <w:r w:rsidR="00FA099E" w:rsidRPr="007B32B3">
        <w:t>99</w:t>
      </w:r>
      <w:r w:rsidRPr="007B32B3">
        <w:t xml:space="preserve"> индивидуальных программ предоставления социальных услуг для реабилитации в ОРЦ «Сосновая горка» и ОРЦ г. Иркутска детям инвалидам и детям с огран</w:t>
      </w:r>
      <w:r w:rsidR="00FA099E" w:rsidRPr="007B32B3">
        <w:t>иченными возможностями здоровья и 549 индивидуальных программ предоставления социальных услуг ОГБУСО.</w:t>
      </w:r>
    </w:p>
    <w:p w:rsidR="00BB55FA" w:rsidRPr="007B32B3" w:rsidRDefault="00BB55FA" w:rsidP="00BB55FA">
      <w:pPr>
        <w:jc w:val="both"/>
      </w:pPr>
      <w:r w:rsidRPr="007B32B3">
        <w:t xml:space="preserve">        На учете в управлении    стоит </w:t>
      </w:r>
      <w:r w:rsidR="00F30A43" w:rsidRPr="007B32B3">
        <w:t>9186</w:t>
      </w:r>
      <w:r w:rsidRPr="007B32B3">
        <w:t xml:space="preserve"> получателей детских пособий.</w:t>
      </w:r>
    </w:p>
    <w:p w:rsidR="00BB55FA" w:rsidRPr="007B32B3" w:rsidRDefault="00BB55FA" w:rsidP="00BB55FA">
      <w:pPr>
        <w:jc w:val="both"/>
      </w:pPr>
      <w:r w:rsidRPr="007B32B3">
        <w:t>Ежемесячно нами проводится работа по обмену информацией с учебными учреждениями (питание в школе), с д/садами (компенсация), предприятиями ЖКХ.</w:t>
      </w:r>
      <w:r w:rsidR="007B32B3" w:rsidRPr="007B32B3">
        <w:rPr>
          <w:highlight w:val="yellow"/>
        </w:rPr>
        <w:t xml:space="preserve"> </w:t>
      </w:r>
    </w:p>
    <w:p w:rsidR="00BB55FA" w:rsidRPr="007B32B3" w:rsidRDefault="00BB55FA" w:rsidP="009F4F93">
      <w:pPr>
        <w:jc w:val="both"/>
      </w:pPr>
      <w:r w:rsidRPr="007B32B3">
        <w:t xml:space="preserve">Принято </w:t>
      </w:r>
      <w:r w:rsidR="00CD1ABE" w:rsidRPr="007B32B3">
        <w:t>233</w:t>
      </w:r>
      <w:r w:rsidRPr="007B32B3">
        <w:t xml:space="preserve"> заявлений о выдаче сертификата на областной материнский (семейный)  капитал. На распоряжение  средствами областного  материнского (семейного) капитала обратилось 2</w:t>
      </w:r>
      <w:r w:rsidR="00CD1ABE" w:rsidRPr="007B32B3">
        <w:t>0</w:t>
      </w:r>
      <w:r w:rsidRPr="007B32B3">
        <w:t>4 чел. Выплата произведена на  общую сумму 2</w:t>
      </w:r>
      <w:r w:rsidR="00CD1ABE" w:rsidRPr="007B32B3">
        <w:t>0</w:t>
      </w:r>
      <w:r w:rsidRPr="007B32B3">
        <w:t> 400 000 руб.</w:t>
      </w:r>
      <w:r w:rsidRPr="007B32B3">
        <w:rPr>
          <w:highlight w:val="yellow"/>
        </w:rPr>
        <w:t xml:space="preserve">       </w:t>
      </w:r>
    </w:p>
    <w:p w:rsidR="00BB55FA" w:rsidRPr="007B32B3" w:rsidRDefault="00BB55FA" w:rsidP="00BB55FA">
      <w:r w:rsidRPr="007B32B3">
        <w:t>КОНКУРСЫ:</w:t>
      </w:r>
    </w:p>
    <w:p w:rsidR="003D2B94" w:rsidRPr="007B32B3" w:rsidRDefault="003D2B94" w:rsidP="003D2B94">
      <w:pPr>
        <w:jc w:val="both"/>
      </w:pPr>
      <w:r w:rsidRPr="007B32B3">
        <w:t>Лучшая семейная усадьба в 2016 году в конкурсе принимали  участие 9 многодетных семей проживающих на территории города Тулуна и Тулунского района,  воспитывающие пять и более детей, в том числе воспитывающие детей-сирот и детей, оставшихся без попечения родителей, и имеющие личное подсобное хозяйство.  Победителями стала семья Сурановой Натальи Ивановны</w:t>
      </w:r>
      <w:r w:rsidR="007B32B3" w:rsidRPr="007B32B3">
        <w:t>,</w:t>
      </w:r>
      <w:r w:rsidRPr="007B32B3">
        <w:t xml:space="preserve"> занявшая 3 место (социальная выплата составила 150 000 рублей). Семьи Мурашовой Марины Владимировны и Типота Елены Владимировны заняли поощрительные места (социальная выплата составила по 50 000 рублей). </w:t>
      </w:r>
    </w:p>
    <w:p w:rsidR="003D2B94" w:rsidRPr="007B32B3" w:rsidRDefault="003D2B94" w:rsidP="003D2B94">
      <w:pPr>
        <w:jc w:val="both"/>
      </w:pPr>
      <w:r w:rsidRPr="007B32B3">
        <w:t>Почетным знаком «Материнская слава» в 2016 году награждена Якименко Н</w:t>
      </w:r>
      <w:r w:rsidR="0017200E" w:rsidRPr="007B32B3">
        <w:t xml:space="preserve">аталья </w:t>
      </w:r>
      <w:r w:rsidRPr="007B32B3">
        <w:t>И</w:t>
      </w:r>
      <w:r w:rsidR="0017200E" w:rsidRPr="007B32B3">
        <w:t>вановна</w:t>
      </w:r>
      <w:r w:rsidRPr="007B32B3">
        <w:t>.</w:t>
      </w:r>
    </w:p>
    <w:p w:rsidR="003D2B94" w:rsidRPr="007B32B3" w:rsidRDefault="003D2B94" w:rsidP="003D2B94">
      <w:pPr>
        <w:jc w:val="both"/>
      </w:pPr>
      <w:r w:rsidRPr="007B32B3">
        <w:t>В  областном конкурсе "Почетная семья Иркутской области» заняла 3 место Шавель Лариса Викторовна в номинации "Многодетная семья".</w:t>
      </w:r>
    </w:p>
    <w:p w:rsidR="00BB55FA" w:rsidRDefault="00BB55FA" w:rsidP="00BB55FA">
      <w:pPr>
        <w:rPr>
          <w:color w:val="FF0000"/>
          <w:highlight w:val="yellow"/>
        </w:rPr>
      </w:pPr>
    </w:p>
    <w:p w:rsidR="007B32B3" w:rsidRDefault="007B32B3" w:rsidP="00BB55FA">
      <w:pPr>
        <w:rPr>
          <w:color w:val="FF0000"/>
          <w:highlight w:val="yellow"/>
        </w:rPr>
      </w:pPr>
    </w:p>
    <w:p w:rsidR="007B32B3" w:rsidRDefault="007B32B3" w:rsidP="00BB55FA">
      <w:pPr>
        <w:rPr>
          <w:color w:val="FF0000"/>
          <w:highlight w:val="yellow"/>
        </w:rPr>
      </w:pPr>
    </w:p>
    <w:p w:rsidR="007B32B3" w:rsidRDefault="007B32B3" w:rsidP="00BB55FA">
      <w:pPr>
        <w:rPr>
          <w:color w:val="FF0000"/>
          <w:highlight w:val="yellow"/>
        </w:rPr>
      </w:pPr>
    </w:p>
    <w:p w:rsidR="007B32B3" w:rsidRDefault="007B32B3" w:rsidP="00BB55FA">
      <w:pPr>
        <w:rPr>
          <w:color w:val="FF0000"/>
          <w:highlight w:val="yellow"/>
        </w:rPr>
      </w:pPr>
    </w:p>
    <w:p w:rsidR="007B32B3" w:rsidRDefault="007B32B3" w:rsidP="00BB55FA">
      <w:pPr>
        <w:rPr>
          <w:color w:val="FF0000"/>
          <w:highlight w:val="yellow"/>
        </w:rPr>
      </w:pPr>
    </w:p>
    <w:p w:rsidR="007B32B3" w:rsidRDefault="007B32B3" w:rsidP="00BB55FA">
      <w:pPr>
        <w:rPr>
          <w:color w:val="FF0000"/>
          <w:highlight w:val="yellow"/>
        </w:rPr>
      </w:pPr>
    </w:p>
    <w:p w:rsidR="00A709B9" w:rsidRPr="007B32B3" w:rsidRDefault="00A709B9" w:rsidP="00BB55FA">
      <w:pPr>
        <w:rPr>
          <w:color w:val="FF0000"/>
          <w:highlight w:val="yellow"/>
        </w:rPr>
      </w:pPr>
      <w:bookmarkStart w:id="0" w:name="_GoBack"/>
      <w:bookmarkEnd w:id="0"/>
    </w:p>
    <w:sectPr w:rsidR="00A709B9" w:rsidRPr="007B32B3" w:rsidSect="007B3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274"/>
    <w:multiLevelType w:val="hybridMultilevel"/>
    <w:tmpl w:val="844E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1C"/>
    <w:rsid w:val="00027337"/>
    <w:rsid w:val="00051486"/>
    <w:rsid w:val="00057747"/>
    <w:rsid w:val="000E6A4F"/>
    <w:rsid w:val="0017200E"/>
    <w:rsid w:val="002234F4"/>
    <w:rsid w:val="0027385C"/>
    <w:rsid w:val="002E2547"/>
    <w:rsid w:val="0031510C"/>
    <w:rsid w:val="003A3963"/>
    <w:rsid w:val="003D2B94"/>
    <w:rsid w:val="00425E03"/>
    <w:rsid w:val="00493EE8"/>
    <w:rsid w:val="00735CF7"/>
    <w:rsid w:val="007B32B3"/>
    <w:rsid w:val="007B7FF5"/>
    <w:rsid w:val="00964381"/>
    <w:rsid w:val="009A17FC"/>
    <w:rsid w:val="009F4F93"/>
    <w:rsid w:val="00A218E4"/>
    <w:rsid w:val="00A25741"/>
    <w:rsid w:val="00A3744B"/>
    <w:rsid w:val="00A709B9"/>
    <w:rsid w:val="00A91F1C"/>
    <w:rsid w:val="00B2280B"/>
    <w:rsid w:val="00BA76DE"/>
    <w:rsid w:val="00BB55FA"/>
    <w:rsid w:val="00C1646C"/>
    <w:rsid w:val="00CD1ABE"/>
    <w:rsid w:val="00CF0A30"/>
    <w:rsid w:val="00D0297E"/>
    <w:rsid w:val="00D43767"/>
    <w:rsid w:val="00D72661"/>
    <w:rsid w:val="00E772E7"/>
    <w:rsid w:val="00EE3D32"/>
    <w:rsid w:val="00F30A43"/>
    <w:rsid w:val="00FA099E"/>
    <w:rsid w:val="00FA135A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FA"/>
    <w:pPr>
      <w:ind w:left="708"/>
    </w:pPr>
  </w:style>
  <w:style w:type="paragraph" w:customStyle="1" w:styleId="a4">
    <w:name w:val="Шапка (герб)"/>
    <w:basedOn w:val="a"/>
    <w:rsid w:val="007B32B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FA"/>
    <w:pPr>
      <w:ind w:left="708"/>
    </w:pPr>
  </w:style>
  <w:style w:type="paragraph" w:customStyle="1" w:styleId="a4">
    <w:name w:val="Шапка (герб)"/>
    <w:basedOn w:val="a"/>
    <w:rsid w:val="007B32B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Элемент</cp:lastModifiedBy>
  <cp:revision>5</cp:revision>
  <cp:lastPrinted>2017-05-23T01:58:00Z</cp:lastPrinted>
  <dcterms:created xsi:type="dcterms:W3CDTF">2017-05-19T06:11:00Z</dcterms:created>
  <dcterms:modified xsi:type="dcterms:W3CDTF">2017-05-31T01:58:00Z</dcterms:modified>
</cp:coreProperties>
</file>